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240" w:after="240"/>
        <w:jc w:val="center"/>
        <w:rPr>
          <w:rFonts w:ascii="Cambria" w:hAnsi="Cambria" w:eastAsia="Times New Roman" w:cs="Times New Roman" w:asciiTheme="majorHAnsi" w:hAnsiTheme="majorHAnsi"/>
          <w:b/>
          <w:b/>
          <w:sz w:val="32"/>
          <w:szCs w:val="32"/>
          <w:lang w:eastAsia="sk-SK"/>
        </w:rPr>
      </w:pPr>
      <w:r>
        <w:rPr>
          <w:rFonts w:eastAsia="Times New Roman" w:cs="Times New Roman" w:ascii="Cambria" w:hAnsi="Cambria" w:asciiTheme="majorHAnsi" w:hAnsiTheme="majorHAnsi"/>
          <w:b/>
          <w:sz w:val="32"/>
          <w:szCs w:val="32"/>
          <w:lang w:eastAsia="sk-SK"/>
        </w:rPr>
        <w:t>Žiadosť o prijatie do Evanjelickej cirkvi a. v. na Slovensku</w:t>
      </w:r>
    </w:p>
    <w:p>
      <w:pPr>
        <w:pStyle w:val="Normal"/>
        <w:spacing w:lineRule="auto" w:line="240" w:before="0" w:after="120"/>
        <w:jc w:val="center"/>
        <w:rPr>
          <w:rFonts w:ascii="Cambria" w:hAnsi="Cambria" w:eastAsia="Times New Roman" w:cs="Arial" w:asciiTheme="majorHAnsi" w:hAnsiTheme="majorHAnsi"/>
          <w:b/>
          <w:b/>
          <w:sz w:val="24"/>
          <w:szCs w:val="24"/>
          <w:lang w:eastAsia="sk-SK"/>
        </w:rPr>
      </w:pPr>
      <w:bookmarkStart w:id="0" w:name="_GoBack"/>
      <w:bookmarkEnd w:id="0"/>
      <w:r>
        <w:rPr>
          <w:rFonts w:eastAsia="Times New Roman" w:cs="Arial" w:ascii="Cambria" w:hAnsi="Cambria" w:asciiTheme="majorHAnsi" w:hAnsiTheme="majorHAnsi"/>
          <w:b/>
          <w:sz w:val="24"/>
          <w:szCs w:val="24"/>
          <w:lang w:eastAsia="sk-SK"/>
        </w:rPr>
        <w:t>Vážené predsedníctvo CZ ECAV na Slovensku Zemianske Kostoľany, týmto žiadam o prijatie do ECAV na Slovensku vo vašom cirkevnom zbore.</w:t>
      </w:r>
    </w:p>
    <w:p>
      <w:pPr>
        <w:pStyle w:val="Normal"/>
        <w:spacing w:lineRule="auto" w:line="240" w:before="0" w:after="0"/>
        <w:jc w:val="center"/>
        <w:rPr>
          <w:rFonts w:ascii="Cambria" w:hAnsi="Cambria" w:eastAsia="Times New Roman" w:cs="Arial" w:asciiTheme="majorHAnsi" w:hAnsiTheme="majorHAnsi"/>
          <w:b/>
          <w:b/>
          <w:sz w:val="24"/>
          <w:szCs w:val="24"/>
          <w:lang w:eastAsia="sk-SK"/>
        </w:rPr>
      </w:pPr>
      <w:r>
        <w:rPr>
          <w:rFonts w:eastAsia="Times New Roman" w:cs="Arial" w:ascii="Cambria" w:hAnsi="Cambria"/>
          <w:b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Arial" w:asciiTheme="majorHAnsi" w:hAnsiTheme="majorHAnsi"/>
          <w:b/>
          <w:b/>
          <w:sz w:val="24"/>
          <w:szCs w:val="24"/>
          <w:lang w:eastAsia="sk-SK"/>
        </w:rPr>
      </w:pPr>
      <w:r>
        <w:rPr>
          <w:rFonts w:eastAsia="Times New Roman" w:cs="Arial" w:ascii="Cambria" w:hAnsi="Cambria" w:asciiTheme="majorHAnsi" w:hAnsiTheme="majorHAnsi"/>
          <w:b/>
          <w:sz w:val="24"/>
          <w:szCs w:val="24"/>
          <w:lang w:eastAsia="sk-SK"/>
        </w:rPr>
        <w:t>Údaje do matriky a evidencie členov zboru:</w:t>
      </w:r>
    </w:p>
    <w:tbl>
      <w:tblPr>
        <w:tblStyle w:val="Mriekatabuky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0"/>
        <w:gridCol w:w="278"/>
        <w:gridCol w:w="137"/>
        <w:gridCol w:w="549"/>
        <w:gridCol w:w="138"/>
        <w:gridCol w:w="559"/>
        <w:gridCol w:w="1099"/>
        <w:gridCol w:w="445"/>
        <w:gridCol w:w="628"/>
        <w:gridCol w:w="171"/>
        <w:gridCol w:w="1320"/>
        <w:gridCol w:w="137"/>
        <w:gridCol w:w="932"/>
        <w:gridCol w:w="2372"/>
      </w:tblGrid>
      <w:tr>
        <w:trPr>
          <w:trHeight w:val="567" w:hRule="atLeast"/>
        </w:trPr>
        <w:tc>
          <w:tcPr>
            <w:tcW w:w="2792" w:type="dxa"/>
            <w:gridSpan w:val="5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Meno a priezvisko, Titul:</w:t>
            </w:r>
          </w:p>
        </w:tc>
        <w:tc>
          <w:tcPr>
            <w:tcW w:w="7663" w:type="dxa"/>
            <w:gridSpan w:val="9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/>
                <w:kern w:val="0"/>
                <w:sz w:val="22"/>
                <w:szCs w:val="22"/>
                <w:lang w:val="sk-SK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2105" w:type="dxa"/>
            <w:gridSpan w:val="3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Dátum narodenia:</w:t>
            </w:r>
          </w:p>
        </w:tc>
        <w:tc>
          <w:tcPr>
            <w:tcW w:w="2790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/>
                <w:kern w:val="0"/>
                <w:sz w:val="22"/>
                <w:szCs w:val="22"/>
                <w:lang w:val="sk-SK" w:eastAsia="en-US" w:bidi="ar-SA"/>
              </w:rPr>
            </w:r>
          </w:p>
        </w:tc>
        <w:tc>
          <w:tcPr>
            <w:tcW w:w="2256" w:type="dxa"/>
            <w:gridSpan w:val="4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Miesto narodenia:</w:t>
            </w:r>
          </w:p>
        </w:tc>
        <w:tc>
          <w:tcPr>
            <w:tcW w:w="330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/>
                <w:kern w:val="0"/>
                <w:sz w:val="22"/>
                <w:szCs w:val="22"/>
                <w:lang w:val="sk-SK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2654" w:type="dxa"/>
            <w:gridSpan w:val="4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Súčasné vierovyznanie:</w:t>
            </w:r>
          </w:p>
        </w:tc>
        <w:tc>
          <w:tcPr>
            <w:tcW w:w="5429" w:type="dxa"/>
            <w:gridSpan w:val="9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/>
                <w:kern w:val="0"/>
                <w:sz w:val="22"/>
                <w:szCs w:val="22"/>
                <w:lang w:val="sk-SK" w:eastAsia="en-US" w:bidi="ar-SA"/>
              </w:rPr>
            </w:r>
          </w:p>
        </w:tc>
        <w:tc>
          <w:tcPr>
            <w:tcW w:w="2372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/bez vierovyznania</w:t>
            </w:r>
            <w:r>
              <w:rPr>
                <w:rStyle w:val="Ukotveniepoznmkypodiarou"/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footnoteReference w:id="2"/>
            </w:r>
          </w:p>
        </w:tc>
      </w:tr>
      <w:tr>
        <w:trPr>
          <w:trHeight w:val="567" w:hRule="atLeast"/>
        </w:trPr>
        <w:tc>
          <w:tcPr>
            <w:tcW w:w="169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Dátum krstu:</w:t>
            </w:r>
          </w:p>
        </w:tc>
        <w:tc>
          <w:tcPr>
            <w:tcW w:w="4004" w:type="dxa"/>
            <w:gridSpan w:val="9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vertAlign w:val="superscript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 xml:space="preserve">                                      </w:t>
            </w: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/ som bez krstu</w:t>
            </w: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vertAlign w:val="superscript"/>
                <w:lang w:val="sk-SK" w:eastAsia="sk-SK" w:bidi="ar-SA"/>
              </w:rPr>
              <w:t>1</w:t>
            </w:r>
          </w:p>
        </w:tc>
        <w:tc>
          <w:tcPr>
            <w:tcW w:w="2389" w:type="dxa"/>
            <w:gridSpan w:val="3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Miesto krstu:</w:t>
            </w:r>
          </w:p>
        </w:tc>
        <w:tc>
          <w:tcPr>
            <w:tcW w:w="2372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/>
                <w:kern w:val="0"/>
                <w:sz w:val="22"/>
                <w:szCs w:val="22"/>
                <w:lang w:val="sk-SK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3351" w:type="dxa"/>
            <w:gridSpan w:val="6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Najvyššie ukončené vzdelanie:</w:t>
            </w:r>
          </w:p>
        </w:tc>
        <w:tc>
          <w:tcPr>
            <w:tcW w:w="7104" w:type="dxa"/>
            <w:gridSpan w:val="8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/>
                <w:kern w:val="0"/>
                <w:sz w:val="22"/>
                <w:szCs w:val="22"/>
                <w:lang w:val="sk-SK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69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Rodinný stav:</w:t>
            </w:r>
          </w:p>
        </w:tc>
        <w:tc>
          <w:tcPr>
            <w:tcW w:w="4004" w:type="dxa"/>
            <w:gridSpan w:val="9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/>
                <w:kern w:val="0"/>
                <w:sz w:val="22"/>
                <w:szCs w:val="22"/>
                <w:lang w:val="sk-SK" w:eastAsia="en-US" w:bidi="ar-SA"/>
              </w:rPr>
            </w:r>
          </w:p>
        </w:tc>
        <w:tc>
          <w:tcPr>
            <w:tcW w:w="132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Povolanie:</w:t>
            </w:r>
          </w:p>
        </w:tc>
        <w:tc>
          <w:tcPr>
            <w:tcW w:w="3441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/>
                <w:kern w:val="0"/>
                <w:sz w:val="22"/>
                <w:szCs w:val="22"/>
                <w:lang w:val="sk-SK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968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Trvalé bydlisko:</w:t>
            </w:r>
          </w:p>
        </w:tc>
        <w:tc>
          <w:tcPr>
            <w:tcW w:w="8487" w:type="dxa"/>
            <w:gridSpan w:val="1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/>
                <w:kern w:val="0"/>
                <w:sz w:val="22"/>
                <w:szCs w:val="22"/>
                <w:lang w:val="sk-SK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69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Telefón:</w:t>
            </w:r>
          </w:p>
        </w:tc>
        <w:tc>
          <w:tcPr>
            <w:tcW w:w="2760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/>
                <w:kern w:val="0"/>
                <w:sz w:val="22"/>
                <w:szCs w:val="22"/>
                <w:lang w:val="sk-SK" w:eastAsia="en-US" w:bidi="ar-SA"/>
              </w:rPr>
            </w:r>
          </w:p>
        </w:tc>
        <w:tc>
          <w:tcPr>
            <w:tcW w:w="1073" w:type="dxa"/>
            <w:gridSpan w:val="2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E-mail:</w:t>
            </w:r>
          </w:p>
        </w:tc>
        <w:tc>
          <w:tcPr>
            <w:tcW w:w="4932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/>
                <w:kern w:val="0"/>
                <w:sz w:val="22"/>
                <w:szCs w:val="22"/>
                <w:lang w:val="sk-SK" w:eastAsia="en-US" w:bidi="ar-SA"/>
              </w:rPr>
            </w:r>
          </w:p>
        </w:tc>
      </w:tr>
    </w:tbl>
    <w:p>
      <w:pPr>
        <w:pStyle w:val="Normal"/>
        <w:spacing w:before="240" w:after="0"/>
        <w:rPr>
          <w:rFonts w:ascii="Cambria" w:hAnsi="Cambria" w:asciiTheme="majorHAnsi" w:hAnsiTheme="majorHAnsi"/>
          <w:b/>
          <w:b/>
        </w:rPr>
      </w:pPr>
      <w:r>
        <w:rPr>
          <w:rFonts w:ascii="Cambria" w:hAnsi="Cambria" w:asciiTheme="majorHAnsi" w:hAnsiTheme="majorHAnsi"/>
          <w:b/>
        </w:rPr>
        <w:t>Ďalšie údaje do matriky:</w:t>
      </w:r>
    </w:p>
    <w:tbl>
      <w:tblPr>
        <w:tblStyle w:val="Mriekatabuky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5"/>
        <w:gridCol w:w="5015"/>
        <w:gridCol w:w="1844"/>
        <w:gridCol w:w="1671"/>
      </w:tblGrid>
      <w:tr>
        <w:trPr>
          <w:trHeight w:val="567" w:hRule="atLeast"/>
        </w:trPr>
        <w:tc>
          <w:tcPr>
            <w:tcW w:w="192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Matka (aj rodné priezvisko):</w:t>
            </w:r>
          </w:p>
        </w:tc>
        <w:tc>
          <w:tcPr>
            <w:tcW w:w="50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/>
                <w:kern w:val="0"/>
                <w:sz w:val="22"/>
                <w:szCs w:val="22"/>
                <w:lang w:val="sk-SK" w:eastAsia="en-US" w:bidi="ar-SA"/>
              </w:rPr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Vierovyznanie:</w:t>
            </w:r>
          </w:p>
        </w:tc>
        <w:tc>
          <w:tcPr>
            <w:tcW w:w="1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 xml:space="preserve">                    </w:t>
            </w:r>
          </w:p>
        </w:tc>
      </w:tr>
      <w:tr>
        <w:trPr>
          <w:trHeight w:val="567" w:hRule="atLeast"/>
        </w:trPr>
        <w:tc>
          <w:tcPr>
            <w:tcW w:w="192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Otec:</w:t>
            </w:r>
          </w:p>
        </w:tc>
        <w:tc>
          <w:tcPr>
            <w:tcW w:w="501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/>
                <w:kern w:val="0"/>
                <w:sz w:val="22"/>
                <w:szCs w:val="22"/>
                <w:lang w:val="sk-SK" w:eastAsia="en-US" w:bidi="ar-SA"/>
              </w:rPr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 w:asciiTheme="majorHAnsi" w:hAnsiTheme="majorHAnsi"/>
                <w:kern w:val="0"/>
                <w:sz w:val="24"/>
                <w:szCs w:val="22"/>
                <w:lang w:val="sk-SK" w:eastAsia="sk-SK" w:bidi="ar-SA"/>
              </w:rPr>
              <w:t>Vierovyznanie:</w:t>
            </w:r>
          </w:p>
        </w:tc>
        <w:tc>
          <w:tcPr>
            <w:tcW w:w="1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Times New Roman" w:cs="Arial" w:asciiTheme="majorHAnsi" w:hAnsiTheme="majorHAnsi"/>
                <w:sz w:val="24"/>
                <w:lang w:eastAsia="sk-SK"/>
              </w:rPr>
            </w:pPr>
            <w:r>
              <w:rPr>
                <w:rFonts w:eastAsia="Times New Roman" w:cs="Arial" w:ascii="Cambria" w:hAnsi="Cambria"/>
                <w:kern w:val="0"/>
                <w:sz w:val="22"/>
                <w:szCs w:val="22"/>
                <w:lang w:val="sk-SK" w:eastAsia="en-US" w:bidi="ar-SA"/>
              </w:rPr>
            </w:r>
          </w:p>
        </w:tc>
      </w:tr>
    </w:tbl>
    <w:p>
      <w:pPr>
        <w:pStyle w:val="Normal"/>
        <w:spacing w:lineRule="auto" w:line="240" w:before="240" w:after="0"/>
        <w:contextualSpacing/>
        <w:mirrorIndents/>
        <w:jc w:val="center"/>
        <w:rPr>
          <w:rFonts w:ascii="Cambria" w:hAnsi="Cambria" w:cs="Times New Roman" w:asciiTheme="majorHAnsi" w:hAnsiTheme="majorHAnsi"/>
          <w:b/>
          <w:b/>
          <w:sz w:val="18"/>
          <w:szCs w:val="24"/>
        </w:rPr>
      </w:pPr>
      <w:r>
        <w:rPr>
          <w:rFonts w:cs="Times New Roman" w:ascii="Cambria" w:hAnsi="Cambria"/>
          <w:b/>
          <w:sz w:val="18"/>
          <w:szCs w:val="24"/>
        </w:rPr>
      </w:r>
    </w:p>
    <w:p>
      <w:pPr>
        <w:pStyle w:val="Normal"/>
        <w:spacing w:before="240" w:after="0"/>
        <w:rPr>
          <w:rFonts w:ascii="Cambria" w:hAnsi="Cambria" w:asciiTheme="majorHAnsi" w:hAnsiTheme="majorHAnsi"/>
          <w:sz w:val="24"/>
        </w:rPr>
      </w:pPr>
      <w:r>
        <w:rPr>
          <w:rFonts w:ascii="Cambria" w:hAnsi="Cambria" w:asciiTheme="majorHAnsi" w:hAnsiTheme="majorHAnsi"/>
          <w:sz w:val="24"/>
        </w:rPr>
        <w:t>V ............................................................................, dňa ..........................................        .....................................................................</w:t>
      </w:r>
    </w:p>
    <w:p>
      <w:pPr>
        <w:pStyle w:val="Normal"/>
        <w:spacing w:before="0" w:after="0"/>
        <w:jc w:val="right"/>
        <w:rPr>
          <w:rFonts w:ascii="Cambria" w:hAnsi="Cambria" w:asciiTheme="majorHAnsi" w:hAnsiTheme="majorHAnsi"/>
          <w:sz w:val="24"/>
        </w:rPr>
      </w:pPr>
      <w:r>
        <w:rPr>
          <w:rFonts w:ascii="Cambria" w:hAnsi="Cambria" w:asciiTheme="majorHAnsi" w:hAnsiTheme="majorHAnsi"/>
          <w:sz w:val="24"/>
        </w:rPr>
        <w:t>Podpis</w:t>
        <w:tab/>
        <w:tab/>
        <w:tab/>
      </w:r>
    </w:p>
    <w:p>
      <w:pPr>
        <w:pStyle w:val="Normal"/>
        <w:spacing w:before="0" w:after="0"/>
        <w:ind w:firstLine="284"/>
        <w:jc w:val="both"/>
        <w:rPr>
          <w:rFonts w:ascii="Cambria" w:hAnsi="Cambria" w:asciiTheme="majorHAnsi" w:hAnsiTheme="majorHAnsi"/>
          <w:sz w:val="20"/>
        </w:rPr>
      </w:pPr>
      <w:r>
        <w:rPr>
          <w:rFonts w:ascii="Cambria" w:hAnsi="Cambria" w:asciiTheme="majorHAnsi" w:hAnsiTheme="majorHAnsi"/>
          <w:b/>
          <w:sz w:val="20"/>
        </w:rPr>
        <w:t>Podpísanú žiadosť je potrebné odovzdať na farskom úrade</w:t>
      </w:r>
      <w:r>
        <w:rPr>
          <w:rFonts w:ascii="Cambria" w:hAnsi="Cambria" w:asciiTheme="majorHAnsi" w:hAnsiTheme="majorHAnsi"/>
          <w:sz w:val="20"/>
        </w:rPr>
        <w:t xml:space="preserve"> a dohodnúť sa v osobnom rozhovore s duchovným na ďalšom postupe.</w:t>
      </w:r>
    </w:p>
    <w:p>
      <w:pPr>
        <w:pStyle w:val="Normal"/>
        <w:spacing w:before="0" w:after="0"/>
        <w:ind w:firstLine="284"/>
        <w:jc w:val="both"/>
        <w:rPr>
          <w:rFonts w:ascii="Cambria" w:hAnsi="Cambria" w:asciiTheme="majorHAnsi" w:hAnsiTheme="majorHAnsi"/>
          <w:sz w:val="20"/>
        </w:rPr>
      </w:pPr>
      <w:r>
        <w:rPr>
          <w:rFonts w:ascii="Cambria" w:hAnsi="Cambria" w:asciiTheme="majorHAnsi" w:hAnsiTheme="majorHAnsi"/>
          <w:sz w:val="20"/>
        </w:rPr>
        <w:t>Pri prestupe z inej kresťanskej cirkvi (keď bol vykonaný Krst Svätý) žiadateľ doloží krstný list prípadne iné potvrdenie o vzťahu k niektorej kresťanskej cirkvi (výpis z matriky pokrstených a pod.). Vo vlastnom záujme je dobré požiadať o vystúpenie z inej kresťanskej cirkvi (pokiaľ daná cirkev príslušnosť eviduje a členstvo nejakými predpismi upravuje). Pred prijatím do ECAV absolvuje žiadateľ prípravu v rozsahu konfirmačného vyučovania prispôsobeného pre dospelých.</w:t>
      </w:r>
    </w:p>
    <w:p>
      <w:pPr>
        <w:pStyle w:val="Normal"/>
        <w:spacing w:before="0" w:after="0"/>
        <w:ind w:firstLine="284"/>
        <w:jc w:val="both"/>
        <w:rPr>
          <w:rFonts w:ascii="Cambria" w:hAnsi="Cambria" w:asciiTheme="majorHAnsi" w:hAnsiTheme="majorHAnsi"/>
          <w:sz w:val="20"/>
        </w:rPr>
      </w:pPr>
      <w:r>
        <w:rPr>
          <w:rFonts w:ascii="Cambria" w:hAnsi="Cambria" w:asciiTheme="majorHAnsi" w:hAnsiTheme="majorHAnsi"/>
          <w:sz w:val="20"/>
        </w:rPr>
        <w:t>Ak je žiadateľ bez vyznania a nebol pokrstený žiadnou kresťanskou cirkvou, bude prijatý do cirkvi Krstom Svätým. Pred prijatím sviatosti absolvuje prípravu ku krstu v rozsahu prispôsobeného konfirmačného vyučovania.</w:t>
      </w:r>
    </w:p>
    <w:p>
      <w:pPr>
        <w:pStyle w:val="Normal"/>
        <w:spacing w:before="0" w:after="0"/>
        <w:ind w:firstLine="284"/>
        <w:jc w:val="both"/>
        <w:rPr>
          <w:rFonts w:ascii="Cambria" w:hAnsi="Cambria" w:asciiTheme="majorHAnsi" w:hAnsiTheme="majorHAnsi"/>
          <w:sz w:val="20"/>
        </w:rPr>
      </w:pPr>
      <w:r>
        <w:rPr>
          <w:rFonts w:ascii="Cambria" w:hAnsi="Cambria" w:asciiTheme="majorHAnsi" w:hAnsiTheme="majorHAnsi"/>
          <w:sz w:val="20"/>
        </w:rPr>
        <w:t>Prijatie do cirkvi a aj krst dospelých sa vykonáva spravidla na službách Božích v zhromaždení cirkevného zboru. Ak však sú vážne dôvody, môže sa to po dohode s duchovným vykonať aj inokedy. Pri prijatí do cirkvi, aj pri krste dospelých sú prítomní konfirmovaní evanjelickí a. v. svedkovia.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720" w:right="720" w:gutter="0" w:header="567" w:top="720" w:footer="283" w:bottom="720"/>
      <w:pgBorders w:display="allPages" w:offsetFrom="text">
        <w:top w:val="single" w:sz="24" w:space="10" w:color="17365D" w:shadow="1"/>
        <w:left w:val="single" w:sz="24" w:space="19" w:color="17365D" w:shadow="1"/>
        <w:bottom w:val="single" w:sz="24" w:space="0" w:color="17365D" w:shadow="1"/>
        <w:right w:val="single" w:sz="24" w:space="19" w:color="17365D" w:shadow="1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200"/>
      <w:contextualSpacing/>
      <w:jc w:val="center"/>
      <w:rPr>
        <w:rFonts w:ascii="Cambria" w:hAnsi="Cambria"/>
        <w:b/>
        <w:b/>
        <w:bCs/>
        <w:sz w:val="20"/>
        <w:szCs w:val="20"/>
        <w:lang w:eastAsia="sk-SK" w:bidi="he-IL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3426EA25">
              <wp:simplePos x="0" y="0"/>
              <wp:positionH relativeFrom="column">
                <wp:posOffset>-206375</wp:posOffset>
              </wp:positionH>
              <wp:positionV relativeFrom="paragraph">
                <wp:posOffset>1270</wp:posOffset>
              </wp:positionV>
              <wp:extent cx="7105650" cy="540385"/>
              <wp:effectExtent l="0" t="0" r="0" b="0"/>
              <wp:wrapNone/>
              <wp:docPr id="3" name="Obdĺžnik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5680" cy="54036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Obdĺžnik 2" path="m0,0l-2147483645,0l-2147483645,-2147483646l0,-2147483646xe" fillcolor="#c6d9f1" stroked="f" o:allowincell="f" style="position:absolute;margin-left:-16.25pt;margin-top:0.1pt;width:559.45pt;height:42.5pt;mso-wrap-style:none;v-text-anchor:middle" wp14:anchorId="3426EA25">
              <v:fill o:detectmouseclick="t" type="solid" color2="#39260e"/>
              <v:stroke color="#3465a4" weight="25560" joinstyle="round" endcap="flat"/>
              <w10:wrap type="none"/>
            </v:rect>
          </w:pict>
        </mc:Fallback>
      </mc:AlternateContent>
    </w:r>
    <w:r>
      <w:rPr>
        <w:rFonts w:ascii="Cambria" w:hAnsi="Cambria"/>
        <w:sz w:val="20"/>
        <w:szCs w:val="20"/>
      </w:rPr>
      <w:t xml:space="preserve">   </w:t>
    </w:r>
    <w:r>
      <w:rPr>
        <w:rFonts w:ascii="Cambria" w:hAnsi="Cambria"/>
        <w:b/>
        <w:bCs/>
        <w:sz w:val="20"/>
        <w:szCs w:val="20"/>
        <w:lang w:eastAsia="sk-SK" w:bidi="he-IL"/>
      </w:rPr>
      <w:t>Nedožerská cesta 4, 971 01 Prievidza; Tel.č.: 046/548 86 08,  0950 598 396.</w:t>
    </w:r>
  </w:p>
  <w:p>
    <w:pPr>
      <w:pStyle w:val="Normal"/>
      <w:spacing w:lineRule="auto" w:line="240" w:before="0" w:after="200"/>
      <w:contextualSpacing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IČO: 31938167  DIČ: 2021260791  IBAN: SK91 0200 0000 0000 3643 2382</w:t>
    </w:r>
  </w:p>
  <w:p>
    <w:pPr>
      <w:pStyle w:val="Normal"/>
      <w:tabs>
        <w:tab w:val="clear" w:pos="708"/>
        <w:tab w:val="center" w:pos="5233" w:leader="none"/>
        <w:tab w:val="right" w:pos="10466" w:leader="none"/>
      </w:tabs>
      <w:spacing w:lineRule="auto" w:line="240" w:before="0" w:after="200"/>
      <w:contextualSpacing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ab/>
      <w:t xml:space="preserve">email: fara@ecavprievidza.sk  </w:t>
    </w:r>
    <w:r>
      <w:rPr>
        <w:rFonts w:ascii="Cambria" w:hAnsi="Cambria"/>
        <w:b/>
        <w:bCs/>
        <w:sz w:val="20"/>
        <w:szCs w:val="20"/>
      </w:rPr>
      <w:t>web: www.ecavprievidza.sk</w:t>
      <w:tab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iarou"/>
        <w:widowControl w:val="false"/>
        <w:rPr/>
      </w:pPr>
      <w:r>
        <w:rPr>
          <w:rStyle w:val="Znakyprepoznmkupodiarou"/>
        </w:rPr>
        <w:footnoteRef/>
      </w:r>
      <w:r>
        <w:rPr/>
        <w:t xml:space="preserve"> </w:t>
      </w:r>
      <w:r>
        <w:rPr>
          <w:rFonts w:ascii="Cambria" w:hAnsi="Cambria" w:asciiTheme="majorHAnsi" w:hAnsiTheme="majorHAnsi"/>
        </w:rPr>
        <w:t>Označením tejto možnosti a svojim podpisom čestne prehlasujem, že som nebol pokrstený žiadnou kresťanskou cirkvou.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left="2832" w:firstLine="708"/>
      <w:contextualSpacing/>
      <w:rPr>
        <w:rFonts w:ascii="Cambria" w:hAnsi="Cambria"/>
        <w:b/>
        <w:b/>
        <w:bCs/>
        <w:sz w:val="28"/>
        <w:szCs w:val="28"/>
        <w:lang w:eastAsia="sk-SK" w:bidi="he-IL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7F76DF80">
              <wp:simplePos x="0" y="0"/>
              <wp:positionH relativeFrom="column">
                <wp:posOffset>-255905</wp:posOffset>
              </wp:positionH>
              <wp:positionV relativeFrom="paragraph">
                <wp:posOffset>-114935</wp:posOffset>
              </wp:positionV>
              <wp:extent cx="7105650" cy="762000"/>
              <wp:effectExtent l="0" t="0" r="0" b="0"/>
              <wp:wrapNone/>
              <wp:docPr id="1" name="Obdĺžnik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5680" cy="76212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Obdĺžnik 1" path="m0,0l-2147483645,0l-2147483645,-2147483646l0,-2147483646xe" fillcolor="#c6d9f1" stroked="f" o:allowincell="f" style="position:absolute;margin-left:-20.15pt;margin-top:-9.05pt;width:559.45pt;height:59.95pt;mso-wrap-style:none;v-text-anchor:middle" wp14:anchorId="7F76DF80">
              <v:fill o:detectmouseclick="t" type="solid" color2="#39260e"/>
              <v:stroke color="#3465a4" weight="25560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68580" distL="38100" distR="234950" simplePos="0" locked="0" layoutInCell="0" allowOverlap="1" relativeHeight="4" wp14:anchorId="709B2D91">
              <wp:simplePos x="0" y="0"/>
              <wp:positionH relativeFrom="column">
                <wp:posOffset>1420495</wp:posOffset>
              </wp:positionH>
              <wp:positionV relativeFrom="paragraph">
                <wp:posOffset>-80010</wp:posOffset>
              </wp:positionV>
              <wp:extent cx="717550" cy="712470"/>
              <wp:effectExtent l="76200" t="76200" r="76200" b="76200"/>
              <wp:wrapNone/>
              <wp:docPr id="2" name="obrázek 1" descr="E:\Dokumenty!\Dokumenty\SLUŽBY\Obrázky\Pin-Sidang-Oktober-2015 – kópia.png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 descr="E:\Dokumenty!\Dokumenty\SLUŽBY\Obrázky\Pin-Sidang-Oktober-2015 – kópia.png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17480" cy="712440"/>
                      </a:xfrm>
                      <a:prstGeom prst="rect">
                        <a:avLst/>
                      </a:prstGeom>
                      <a:ln w="9525">
                        <a:noFill/>
                      </a:ln>
                      <a:effectLst>
                        <a:outerShdw algn="bl" blurRad="76320" dir="0" kx="-1200000" rotWithShape="0" sy="23000">
                          <a:srgbClr val="000000">
                            <a:alpha val="20000"/>
                          </a:srgbClr>
                        </a:outerShdw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obrázek 1" stroked="f" o:allowincell="f" style="position:absolute;margin-left:111.85pt;margin-top:-6.3pt;width:56.45pt;height:56.05pt;mso-wrap-style:none;v-text-anchor:middle" wp14:anchorId="709B2D91" type="_x0000_t75">
              <v:imagedata r:id="rId1" o:detectmouseclick="t"/>
              <v:stroke color="#3465a4" weight="9360" joinstyle="miter" endcap="flat"/>
              <w10:wrap type="none"/>
            </v:shape>
          </w:pict>
        </mc:Fallback>
      </mc:AlternateContent>
    </w:r>
    <w:r>
      <w:rPr>
        <w:rFonts w:ascii="Cambria" w:hAnsi="Cambria"/>
        <w:b/>
        <w:bCs/>
        <w:sz w:val="24"/>
        <w:szCs w:val="24"/>
        <w:lang w:eastAsia="sk-SK" w:bidi="he-IL"/>
      </w:rPr>
      <w:t>Cirkevný zbor ECAV na Slovensku</w:t>
    </w:r>
  </w:p>
  <w:p>
    <w:pPr>
      <w:pStyle w:val="Normal"/>
      <w:spacing w:lineRule="auto" w:line="240" w:before="0" w:after="0"/>
      <w:ind w:left="2832" w:firstLine="708"/>
      <w:contextualSpacing/>
      <w:rPr>
        <w:rFonts w:ascii="Cambria" w:hAnsi="Cambria" w:asciiTheme="majorHAnsi" w:hAnsiTheme="majorHAnsi"/>
        <w:b/>
        <w:b/>
        <w:bCs/>
        <w:sz w:val="44"/>
        <w:szCs w:val="56"/>
        <w:lang w:eastAsia="sk-SK" w:bidi="he-IL"/>
      </w:rPr>
    </w:pPr>
    <w:r>
      <w:rPr>
        <w:rFonts w:ascii="Cambria" w:hAnsi="Cambria" w:asciiTheme="majorHAnsi" w:hAnsiTheme="majorHAnsi"/>
        <w:b/>
        <w:bCs/>
        <w:sz w:val="44"/>
        <w:szCs w:val="56"/>
        <w:lang w:eastAsia="sk-SK" w:bidi="he-IL"/>
      </w:rPr>
      <w:t>Zemianske Kostoľany</w:t>
    </w:r>
  </w:p>
  <w:p>
    <w:pPr>
      <w:pStyle w:val="Normal"/>
      <w:spacing w:lineRule="auto" w:line="240" w:before="0" w:after="0"/>
      <w:contextualSpacing/>
      <w:jc w:val="right"/>
      <w:rPr>
        <w:rFonts w:ascii="Cambria" w:hAnsi="Cambria"/>
        <w:b/>
        <w:b/>
        <w:bCs/>
        <w:sz w:val="20"/>
        <w:szCs w:val="20"/>
        <w:lang w:eastAsia="sk-SK" w:bidi="he-IL"/>
      </w:rPr>
    </w:pPr>
    <w:r>
      <w:rPr>
        <w:rFonts w:ascii="Cambria" w:hAnsi="Cambria"/>
        <w:b/>
        <w:bCs/>
        <w:sz w:val="20"/>
        <w:szCs w:val="20"/>
        <w:lang w:eastAsia="sk-SK" w:bidi="he-IL"/>
      </w:rPr>
      <w:t xml:space="preserve">                                                        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sk-SK" w:eastAsia="zh-CN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4956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505e12"/>
    <w:rPr>
      <w:rFonts w:ascii="Tahoma" w:hAnsi="Tahoma" w:cs="Tahoma"/>
      <w:sz w:val="16"/>
      <w:szCs w:val="16"/>
    </w:rPr>
  </w:style>
  <w:style w:type="character" w:styleId="HlavikaChar" w:customStyle="1">
    <w:name w:val="Hlavička Char"/>
    <w:basedOn w:val="DefaultParagraphFont"/>
    <w:uiPriority w:val="99"/>
    <w:qFormat/>
    <w:rsid w:val="00075ae1"/>
    <w:rPr/>
  </w:style>
  <w:style w:type="character" w:styleId="PtaChar" w:customStyle="1">
    <w:name w:val="Päta Char"/>
    <w:basedOn w:val="DefaultParagraphFont"/>
    <w:uiPriority w:val="99"/>
    <w:qFormat/>
    <w:rsid w:val="00075ae1"/>
    <w:rPr/>
  </w:style>
  <w:style w:type="character" w:styleId="BezriadkovaniaChar" w:customStyle="1">
    <w:name w:val="Bez riadkovania Char"/>
    <w:basedOn w:val="DefaultParagraphFont"/>
    <w:link w:val="NoSpacing"/>
    <w:uiPriority w:val="1"/>
    <w:qFormat/>
    <w:rsid w:val="006b7969"/>
    <w:rPr>
      <w:rFonts w:eastAsia="宋体" w:eastAsiaTheme="minorEastAsia"/>
      <w:lang w:val="cs-CZ"/>
    </w:rPr>
  </w:style>
  <w:style w:type="character" w:styleId="Internetovodkaz">
    <w:name w:val="Internetový odkaz"/>
    <w:basedOn w:val="DefaultParagraphFont"/>
    <w:uiPriority w:val="99"/>
    <w:unhideWhenUsed/>
    <w:rsid w:val="005452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430c3"/>
    <w:rPr>
      <w:color w:val="605E5C"/>
      <w:shd w:fill="E1DFDD" w:val="clear"/>
    </w:rPr>
  </w:style>
  <w:style w:type="character" w:styleId="NzovChar" w:customStyle="1">
    <w:name w:val="Názov Char"/>
    <w:basedOn w:val="DefaultParagraphFont"/>
    <w:uiPriority w:val="10"/>
    <w:qFormat/>
    <w:rsid w:val="00e5392f"/>
    <w:rPr>
      <w:rFonts w:ascii="Cambria" w:hAnsi="Cambria" w:eastAsia="宋体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TextpoznmkypodiarouChar" w:customStyle="1">
    <w:name w:val="Text poznámky pod čiarou Char"/>
    <w:basedOn w:val="DefaultParagraphFont"/>
    <w:uiPriority w:val="99"/>
    <w:semiHidden/>
    <w:qFormat/>
    <w:rsid w:val="00c05610"/>
    <w:rPr>
      <w:sz w:val="20"/>
      <w:szCs w:val="20"/>
    </w:rPr>
  </w:style>
  <w:style w:type="character" w:styleId="Ukotveniepoznmkypodiarou">
    <w:name w:val="Ukotvenie poznámky pod či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05610"/>
    <w:rPr>
      <w:vertAlign w:val="superscript"/>
    </w:rPr>
  </w:style>
  <w:style w:type="character" w:styleId="Znakyprepoznmkupodiarou">
    <w:name w:val="Znaky pre poznámku pod čiarou"/>
    <w:qFormat/>
    <w:rPr/>
  </w:style>
  <w:style w:type="character" w:styleId="Ukotveniekoncovejpoznmky">
    <w:name w:val="Ukotvenie koncovej poznámky"/>
    <w:rPr>
      <w:vertAlign w:val="superscript"/>
    </w:rPr>
  </w:style>
  <w:style w:type="character" w:styleId="Znakyprekoncovpoznmku">
    <w:name w:val="Znaky pre koncovú poznámku"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05e1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0b0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4a7a3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cs-CZ" w:eastAsia="sk-SK" w:bidi="ar-SA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075ae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075ae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link w:val="BezriadkovaniaChar"/>
    <w:uiPriority w:val="1"/>
    <w:qFormat/>
    <w:rsid w:val="006b7969"/>
    <w:pPr>
      <w:widowControl/>
      <w:bidi w:val="0"/>
      <w:spacing w:lineRule="auto" w:line="240" w:before="0" w:after="0"/>
      <w:jc w:val="left"/>
    </w:pPr>
    <w:rPr>
      <w:rFonts w:eastAsia="宋体" w:eastAsiaTheme="minorEastAsia" w:ascii="Calibri" w:hAnsi="Calibri" w:cs="Arial"/>
      <w:color w:val="auto"/>
      <w:kern w:val="0"/>
      <w:sz w:val="22"/>
      <w:szCs w:val="22"/>
      <w:lang w:val="cs-CZ" w:eastAsia="en-US" w:bidi="ar-SA"/>
    </w:rPr>
  </w:style>
  <w:style w:type="paragraph" w:styleId="Default" w:customStyle="1">
    <w:name w:val="Default"/>
    <w:qFormat/>
    <w:rsid w:val="00ab2718"/>
    <w:pPr>
      <w:widowControl/>
      <w:bidi w:val="0"/>
      <w:spacing w:lineRule="auto" w:line="240" w:before="0" w:after="0"/>
      <w:jc w:val="left"/>
    </w:pPr>
    <w:rPr>
      <w:rFonts w:ascii="Cambria" w:hAnsi="Cambria" w:cs="Cambria" w:eastAsia="Calibri"/>
      <w:color w:val="000000"/>
      <w:kern w:val="0"/>
      <w:sz w:val="24"/>
      <w:szCs w:val="24"/>
      <w:lang w:bidi="he-IL" w:val="sk-SK" w:eastAsia="en-US"/>
    </w:rPr>
  </w:style>
  <w:style w:type="paragraph" w:styleId="Nzov">
    <w:name w:val="Title"/>
    <w:basedOn w:val="Normal"/>
    <w:next w:val="Normal"/>
    <w:link w:val="NzovChar"/>
    <w:uiPriority w:val="10"/>
    <w:qFormat/>
    <w:rsid w:val="00e5392f"/>
    <w:pPr>
      <w:spacing w:lineRule="auto" w:line="240" w:before="0" w:after="0"/>
      <w:contextualSpacing/>
    </w:pPr>
    <w:rPr>
      <w:rFonts w:ascii="Cambria" w:hAnsi="Cambria" w:eastAsia="宋体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znmkapodiarou">
    <w:name w:val="Footnote Text"/>
    <w:basedOn w:val="Normal"/>
    <w:link w:val="TextpoznmkypodiarouChar"/>
    <w:uiPriority w:val="99"/>
    <w:semiHidden/>
    <w:unhideWhenUsed/>
    <w:rsid w:val="00c05610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4a7a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byajntabuka3">
    <w:name w:val="Plain Table 3"/>
    <w:basedOn w:val="Normlnatabuka"/>
    <w:uiPriority w:val="43"/>
    <w:rsid w:val="008b52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ukasmriekou1svetl">
    <w:name w:val="Grid Table 1 Light"/>
    <w:basedOn w:val="Normlnatabuka"/>
    <w:uiPriority w:val="46"/>
    <w:rsid w:val="00d560b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B9D91-396B-4629-8390-DB4EC3E3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LibreOffice/7.3.2.2$Windows_X86_64 LibreOffice_project/49f2b1bff42cfccbd8f788c8dc32c1c309559be0</Application>
  <AppVersion>15.0000</AppVersion>
  <Pages>1</Pages>
  <Words>295</Words>
  <Characters>1935</Characters>
  <CharactersWithSpaces>2405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2019-03-10T22:36:00Z</dcterms:created>
  <dc:creator>Michal Tekely</dc:creator>
  <dc:description/>
  <dc:language>sk-SK</dc:language>
  <cp:lastModifiedBy/>
  <cp:lastPrinted>2019-03-05T10:02:00Z</cp:lastPrinted>
  <dcterms:modified xsi:type="dcterms:W3CDTF">2022-06-10T11:49:45Z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